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E70E1" w14:textId="1E639621" w:rsidR="001D152A" w:rsidRPr="00BC7A39" w:rsidRDefault="001D152A" w:rsidP="001D152A">
      <w:pPr>
        <w:pStyle w:val="Heading1"/>
        <w:spacing w:line="276" w:lineRule="auto"/>
        <w:rPr>
          <w:rFonts w:ascii="Calibri" w:eastAsia="Times New Roman" w:hAnsi="Calibri" w:cs="Calibri"/>
          <w:sz w:val="48"/>
          <w:szCs w:val="48"/>
          <w:bdr w:val="none" w:sz="0" w:space="0" w:color="auto" w:frame="1"/>
        </w:rPr>
      </w:pPr>
      <w:r w:rsidRPr="00BC7A39">
        <w:rPr>
          <w:rFonts w:ascii="Calibri" w:eastAsia="Times New Roman" w:hAnsi="Calibri" w:cs="Calibri"/>
          <w:caps w:val="0"/>
          <w:sz w:val="48"/>
          <w:szCs w:val="48"/>
          <w:bdr w:val="none" w:sz="0" w:space="0" w:color="auto" w:frame="1"/>
        </w:rPr>
        <w:t>Edwin Pérez Jr., M.Div.</w:t>
      </w:r>
    </w:p>
    <w:p w14:paraId="109F4142" w14:textId="27867AA2" w:rsidR="001D152A" w:rsidRDefault="001D152A" w:rsidP="001D152A">
      <w:pPr>
        <w:spacing w:line="276" w:lineRule="auto"/>
        <w:jc w:val="center"/>
        <w:rPr>
          <w:rFonts w:ascii="Calibri" w:hAnsi="Calibri" w:cs="Calibri"/>
          <w:sz w:val="24"/>
          <w:szCs w:val="24"/>
        </w:rPr>
      </w:pPr>
      <w:r w:rsidRPr="001D152A">
        <w:rPr>
          <w:rFonts w:ascii="Calibri" w:hAnsi="Calibri" w:cs="Calibri"/>
          <w:sz w:val="24"/>
          <w:szCs w:val="24"/>
        </w:rPr>
        <w:t>185 Meadow St. Naugatuck, CT 06770</w:t>
      </w:r>
    </w:p>
    <w:p w14:paraId="70B2124B" w14:textId="7C47F3B2" w:rsidR="001D152A" w:rsidRPr="001D152A" w:rsidRDefault="001D152A" w:rsidP="001D152A">
      <w:pPr>
        <w:spacing w:line="276" w:lineRule="auto"/>
        <w:jc w:val="center"/>
        <w:rPr>
          <w:rFonts w:ascii="Calibri" w:hAnsi="Calibri" w:cs="Calibri"/>
          <w:sz w:val="24"/>
          <w:szCs w:val="24"/>
        </w:rPr>
      </w:pPr>
      <w:r w:rsidRPr="001D152A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>(</w:t>
      </w:r>
      <w:r w:rsidRPr="001D152A">
        <w:rPr>
          <w:rFonts w:ascii="Calibri" w:hAnsi="Calibri" w:cs="Calibri"/>
          <w:sz w:val="24"/>
          <w:szCs w:val="24"/>
        </w:rPr>
        <w:t>203) 809-9022 | edwinperezjr1@gmail.com</w:t>
      </w:r>
    </w:p>
    <w:p w14:paraId="4E991E2A" w14:textId="77777777" w:rsidR="001D152A" w:rsidRPr="001D152A" w:rsidRDefault="001D152A" w:rsidP="001D152A">
      <w:pPr>
        <w:spacing w:line="360" w:lineRule="auto"/>
        <w:rPr>
          <w:rFonts w:ascii="Calibri" w:hAnsi="Calibri" w:cs="Calibri"/>
          <w:sz w:val="2"/>
          <w:szCs w:val="2"/>
        </w:rPr>
      </w:pPr>
    </w:p>
    <w:p w14:paraId="23F3C625" w14:textId="7BCD7947" w:rsidR="001D152A" w:rsidRPr="001D152A" w:rsidRDefault="001D152A" w:rsidP="001D152A">
      <w:pPr>
        <w:pStyle w:val="Heading2"/>
        <w:spacing w:line="360" w:lineRule="auto"/>
        <w:rPr>
          <w:rFonts w:ascii="Calibri" w:eastAsia="Times New Roman" w:hAnsi="Calibri" w:cs="Calibri"/>
          <w:sz w:val="32"/>
          <w:szCs w:val="32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sz w:val="32"/>
          <w:szCs w:val="32"/>
          <w:bdr w:val="none" w:sz="0" w:space="0" w:color="auto" w:frame="1"/>
        </w:rPr>
        <w:t>Summary</w:t>
      </w:r>
    </w:p>
    <w:p w14:paraId="6E40ACAC" w14:textId="1BEECB68" w:rsidR="001D152A" w:rsidRPr="001D152A" w:rsidRDefault="001D152A" w:rsidP="001D152A">
      <w:pPr>
        <w:spacing w:line="360" w:lineRule="auto"/>
        <w:rPr>
          <w:rFonts w:ascii="Calibri" w:eastAsiaTheme="minorHAnsi" w:hAnsi="Calibri" w:cs="Calibri"/>
          <w:i/>
          <w:iCs/>
          <w:color w:val="000000" w:themeColor="text1"/>
          <w:kern w:val="2"/>
          <w:sz w:val="24"/>
          <w:szCs w:val="24"/>
          <w:shd w:val="clear" w:color="auto" w:fill="FCFBFB"/>
          <w14:ligatures w14:val="standardContextual"/>
        </w:rPr>
      </w:pPr>
      <w:r w:rsidRPr="001D152A">
        <w:rPr>
          <w:rFonts w:ascii="Calibri" w:hAnsi="Calibri" w:cs="Calibri"/>
          <w:i/>
          <w:iCs/>
          <w:color w:val="000000" w:themeColor="text1"/>
          <w:sz w:val="24"/>
          <w:szCs w:val="24"/>
          <w:shd w:val="clear" w:color="auto" w:fill="FCFBFB"/>
        </w:rPr>
        <w:t xml:space="preserve">Growth-oriented </w:t>
      </w:r>
      <w:r w:rsidR="00222B8C">
        <w:rPr>
          <w:rFonts w:ascii="Calibri" w:hAnsi="Calibri" w:cs="Calibri"/>
          <w:i/>
          <w:iCs/>
          <w:color w:val="000000" w:themeColor="text1"/>
          <w:sz w:val="24"/>
          <w:szCs w:val="24"/>
          <w:shd w:val="clear" w:color="auto" w:fill="FCFBFB"/>
        </w:rPr>
        <w:t xml:space="preserve">faith/community leader and gifted care provider </w:t>
      </w:r>
      <w:r w:rsidRPr="001D152A">
        <w:rPr>
          <w:rFonts w:ascii="Calibri" w:hAnsi="Calibri" w:cs="Calibri"/>
          <w:i/>
          <w:iCs/>
          <w:color w:val="000000" w:themeColor="text1"/>
          <w:sz w:val="24"/>
          <w:szCs w:val="24"/>
          <w:shd w:val="clear" w:color="auto" w:fill="FCFBFB"/>
        </w:rPr>
        <w:t>with</w:t>
      </w:r>
      <w:r w:rsidR="00222B8C">
        <w:rPr>
          <w:rFonts w:ascii="Calibri" w:hAnsi="Calibri" w:cs="Calibri"/>
          <w:i/>
          <w:iCs/>
          <w:color w:val="000000" w:themeColor="text1"/>
          <w:sz w:val="24"/>
          <w:szCs w:val="24"/>
          <w:shd w:val="clear" w:color="auto" w:fill="FCFBFB"/>
        </w:rPr>
        <w:t xml:space="preserve"> a substantial trajectory of </w:t>
      </w:r>
      <w:r w:rsidRPr="001D152A">
        <w:rPr>
          <w:rFonts w:ascii="Calibri" w:hAnsi="Calibri" w:cs="Calibri"/>
          <w:i/>
          <w:iCs/>
          <w:color w:val="000000" w:themeColor="text1"/>
          <w:sz w:val="24"/>
          <w:szCs w:val="24"/>
          <w:shd w:val="clear" w:color="auto" w:fill="FCFBFB"/>
        </w:rPr>
        <w:t>fostering collaboration, managing teams</w:t>
      </w:r>
      <w:r w:rsidR="00222B8C">
        <w:rPr>
          <w:rFonts w:ascii="Calibri" w:hAnsi="Calibri" w:cs="Calibri"/>
          <w:i/>
          <w:iCs/>
          <w:color w:val="000000" w:themeColor="text1"/>
          <w:sz w:val="24"/>
          <w:szCs w:val="24"/>
          <w:shd w:val="clear" w:color="auto" w:fill="FCFBFB"/>
        </w:rPr>
        <w:t xml:space="preserve"> as well as programs and projects</w:t>
      </w:r>
      <w:r w:rsidRPr="001D152A">
        <w:rPr>
          <w:rFonts w:ascii="Calibri" w:hAnsi="Calibri" w:cs="Calibri"/>
          <w:i/>
          <w:iCs/>
          <w:color w:val="000000" w:themeColor="text1"/>
          <w:sz w:val="24"/>
          <w:szCs w:val="24"/>
          <w:shd w:val="clear" w:color="auto" w:fill="FCFBFB"/>
        </w:rPr>
        <w:t xml:space="preserve">, and </w:t>
      </w:r>
      <w:r w:rsidR="00222B8C">
        <w:rPr>
          <w:rFonts w:ascii="Calibri" w:hAnsi="Calibri" w:cs="Calibri"/>
          <w:i/>
          <w:iCs/>
          <w:color w:val="000000" w:themeColor="text1"/>
          <w:sz w:val="24"/>
          <w:szCs w:val="24"/>
          <w:shd w:val="clear" w:color="auto" w:fill="FCFBFB"/>
        </w:rPr>
        <w:t>achieving promising/measurable outcomes</w:t>
      </w:r>
      <w:r w:rsidRPr="001D152A">
        <w:rPr>
          <w:rFonts w:ascii="Calibri" w:hAnsi="Calibri" w:cs="Calibri"/>
          <w:i/>
          <w:iCs/>
          <w:color w:val="000000" w:themeColor="text1"/>
          <w:sz w:val="24"/>
          <w:szCs w:val="24"/>
          <w:shd w:val="clear" w:color="auto" w:fill="FCFBFB"/>
        </w:rPr>
        <w:t>. Experienced public and motivational speaker/presenter. Adept in community organizing and development. Employs and demonstrates an adaptive and transformational leadership approach. Compassionate and skilled professional in conflict/crisis intervention, mediation, and resolution, with a commitment to intercultural sensitivity. Proven ability to provide trauma-informed spiritual support and counseling, especially in situations of bereavement and de-escalation. Strong communication and interpersonal skills, complemented by fluency in Spanish and English, and beginner’s knowledge of American Sign Language and Portuguese.</w:t>
      </w:r>
      <w:r w:rsidR="00222B8C">
        <w:rPr>
          <w:rFonts w:ascii="Calibri" w:hAnsi="Calibri" w:cs="Calibri"/>
          <w:i/>
          <w:iCs/>
          <w:color w:val="000000" w:themeColor="text1"/>
          <w:sz w:val="24"/>
          <w:szCs w:val="24"/>
          <w:shd w:val="clear" w:color="auto" w:fill="FCFBFB"/>
        </w:rPr>
        <w:t xml:space="preserve"> Trained personal, professional, and organizational coach by an accredited International Coaching Federation school, having a deep love for development, sustainability, and thriving.</w:t>
      </w:r>
    </w:p>
    <w:p w14:paraId="65817E17" w14:textId="1B8C5AB5" w:rsidR="001D152A" w:rsidRPr="001D152A" w:rsidRDefault="001D152A" w:rsidP="001D152A">
      <w:pPr>
        <w:pStyle w:val="Heading2"/>
        <w:spacing w:line="360" w:lineRule="auto"/>
        <w:rPr>
          <w:rFonts w:ascii="Calibri" w:eastAsia="Times New Roman" w:hAnsi="Calibri" w:cs="Calibri"/>
          <w:sz w:val="32"/>
          <w:szCs w:val="32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sz w:val="32"/>
          <w:szCs w:val="32"/>
          <w:bdr w:val="none" w:sz="0" w:space="0" w:color="auto" w:frame="1"/>
        </w:rPr>
        <w:t>Work Experience</w:t>
      </w:r>
    </w:p>
    <w:p w14:paraId="69D9AD9A" w14:textId="77777777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>Chaplain (Per Diem)</w:t>
      </w:r>
    </w:p>
    <w:p w14:paraId="072E7CE9" w14:textId="2A9B6502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Griffin Hospital | Derby, CT</w:t>
      </w:r>
    </w:p>
    <w:p w14:paraId="5EF4F012" w14:textId="6B4EDB17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August 2024 – Present</w:t>
      </w:r>
    </w:p>
    <w:p w14:paraId="198AB793" w14:textId="6451C52A" w:rsidR="001D152A" w:rsidRDefault="001D152A" w:rsidP="001D152A">
      <w:pPr>
        <w:pStyle w:val="ListParagraph"/>
        <w:numPr>
          <w:ilvl w:val="0"/>
          <w:numId w:val="10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88796E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Provide</w:t>
      </w:r>
      <w:r w:rsidR="00C86B54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 xml:space="preserve"> inter-faith/inter-religious</w:t>
      </w:r>
      <w:r w:rsidRPr="0088796E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 xml:space="preserve"> spiritual and</w:t>
      </w:r>
      <w:r w:rsidR="00C86B54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/or</w:t>
      </w:r>
      <w:r w:rsidRPr="0088796E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 xml:space="preserve"> emotional support to individuals facing illness, injury, or loss, regardless of their faith background</w:t>
      </w:r>
    </w:p>
    <w:p w14:paraId="6B23F555" w14:textId="626296C4" w:rsidR="00C86B54" w:rsidRDefault="00C86B54" w:rsidP="001D152A">
      <w:pPr>
        <w:pStyle w:val="ListParagraph"/>
        <w:numPr>
          <w:ilvl w:val="0"/>
          <w:numId w:val="10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Occasionally provide lecture through the Spiritual Care &amp; Education department to chaplains, chaplain interns, physicians and other staff</w:t>
      </w:r>
    </w:p>
    <w:p w14:paraId="3478FF33" w14:textId="54F74077" w:rsidR="00C86B54" w:rsidRPr="0088796E" w:rsidRDefault="00C86B54" w:rsidP="001D152A">
      <w:pPr>
        <w:pStyle w:val="ListParagraph"/>
        <w:numPr>
          <w:ilvl w:val="0"/>
          <w:numId w:val="10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Mentor chaplain interns</w:t>
      </w:r>
    </w:p>
    <w:p w14:paraId="1FEF6905" w14:textId="3A3AFF9A" w:rsidR="001D152A" w:rsidRDefault="001D152A" w:rsidP="001D152A">
      <w:pPr>
        <w:pStyle w:val="ListParagraph"/>
        <w:numPr>
          <w:ilvl w:val="0"/>
          <w:numId w:val="10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88796E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lastRenderedPageBreak/>
        <w:t>Offer counseling, guidance, and prayer, facilitating and implementing religious dimensions of human wellness</w:t>
      </w:r>
    </w:p>
    <w:p w14:paraId="33AA144D" w14:textId="4C3BBEDF" w:rsidR="002D5EA4" w:rsidRDefault="002D5EA4" w:rsidP="001D152A">
      <w:pPr>
        <w:pStyle w:val="ListParagraph"/>
        <w:numPr>
          <w:ilvl w:val="0"/>
          <w:numId w:val="10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Create, facilitate, and chart Bereavement Groups, Intensive Outpatient Groups, and Spiritual/Emotional Reflection Groups in the Psychiatric Inpatient unit</w:t>
      </w:r>
    </w:p>
    <w:p w14:paraId="11BB1970" w14:textId="659B9A62" w:rsidR="002D5EA4" w:rsidRPr="0088796E" w:rsidRDefault="002D5EA4" w:rsidP="001D152A">
      <w:pPr>
        <w:pStyle w:val="ListParagraph"/>
        <w:numPr>
          <w:ilvl w:val="0"/>
          <w:numId w:val="10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Work with patients of all ages and disabilities as well as with staff</w:t>
      </w:r>
    </w:p>
    <w:p w14:paraId="18C4C456" w14:textId="29BCCB40" w:rsidR="001D152A" w:rsidRPr="0088796E" w:rsidRDefault="001D152A" w:rsidP="001D152A">
      <w:pPr>
        <w:pStyle w:val="ListParagraph"/>
        <w:numPr>
          <w:ilvl w:val="0"/>
          <w:numId w:val="10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88796E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Conduct crisis intervention and response during emergencies and traumatic events, helping individuals and families cope with grief and loss</w:t>
      </w:r>
    </w:p>
    <w:p w14:paraId="31FE111F" w14:textId="6E1D96B6" w:rsidR="001D152A" w:rsidRPr="0088796E" w:rsidRDefault="001D152A" w:rsidP="001D152A">
      <w:pPr>
        <w:pStyle w:val="ListParagraph"/>
        <w:numPr>
          <w:ilvl w:val="0"/>
          <w:numId w:val="10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88796E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Collaborate with other professions part of the broader team</w:t>
      </w:r>
    </w:p>
    <w:p w14:paraId="0A234092" w14:textId="526E37DC" w:rsidR="001D152A" w:rsidRPr="0088796E" w:rsidRDefault="001D152A" w:rsidP="001D152A">
      <w:pPr>
        <w:pStyle w:val="ListParagraph"/>
        <w:numPr>
          <w:ilvl w:val="0"/>
          <w:numId w:val="10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88796E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Maintain accurate and timely documentation/ records of all patient interactions and services provided</w:t>
      </w:r>
    </w:p>
    <w:p w14:paraId="52941D98" w14:textId="0B2CB314" w:rsidR="001D152A" w:rsidRPr="0088796E" w:rsidRDefault="001D152A" w:rsidP="001D152A">
      <w:pPr>
        <w:pStyle w:val="ListParagraph"/>
        <w:numPr>
          <w:ilvl w:val="0"/>
          <w:numId w:val="10"/>
        </w:numPr>
        <w:spacing w:after="0"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88796E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Engage in outreach with community organizations and participate in outreach programs to extend spiritual care services</w:t>
      </w:r>
    </w:p>
    <w:p w14:paraId="7BC53AA4" w14:textId="424B8CB9" w:rsidR="001D152A" w:rsidRPr="001D152A" w:rsidRDefault="001D152A" w:rsidP="001D152A">
      <w:pPr>
        <w:spacing w:before="240"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>Senior Transitional Minister</w:t>
      </w:r>
    </w:p>
    <w:p w14:paraId="7711680B" w14:textId="0417B7C7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The Congregational Church of Naugatuck | Naugatuck, CT </w:t>
      </w:r>
    </w:p>
    <w:p w14:paraId="4D3F35FF" w14:textId="4FE095A4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November 2021 – May 2025</w:t>
      </w:r>
    </w:p>
    <w:p w14:paraId="300BA713" w14:textId="635B4D57" w:rsidR="001D152A" w:rsidRPr="001D152A" w:rsidRDefault="001D152A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Directing and supervising staff</w:t>
      </w:r>
    </w:p>
    <w:p w14:paraId="69173A90" w14:textId="45267D87" w:rsidR="001D152A" w:rsidRPr="001D152A" w:rsidRDefault="001D152A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 xml:space="preserve">Oversight of operations and administration </w:t>
      </w:r>
    </w:p>
    <w:p w14:paraId="4ADF7776" w14:textId="68BD2F13" w:rsidR="001D152A" w:rsidRPr="001D152A" w:rsidRDefault="001D152A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Leading organizational and community growth/advancement</w:t>
      </w:r>
    </w:p>
    <w:p w14:paraId="552B159D" w14:textId="6D229B55" w:rsidR="001D152A" w:rsidRPr="001D152A" w:rsidRDefault="001D152A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Work collaboratively with the executive body of the faith community</w:t>
      </w:r>
    </w:p>
    <w:p w14:paraId="228907A0" w14:textId="40F853FE" w:rsidR="001D152A" w:rsidRPr="001D152A" w:rsidRDefault="001D152A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Facilitate transition and interim period/work</w:t>
      </w:r>
    </w:p>
    <w:p w14:paraId="0BD20271" w14:textId="7CC23088" w:rsidR="001D152A" w:rsidRDefault="001D152A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Provide pastoral/spiritual care and counseling</w:t>
      </w:r>
      <w:r w:rsidR="002D5EA4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 xml:space="preserve"> to be people of all walks of life and abilities/disabilities, one on one and with groups</w:t>
      </w:r>
    </w:p>
    <w:p w14:paraId="277E243D" w14:textId="64E472DE" w:rsidR="004D6DFC" w:rsidRPr="001D152A" w:rsidRDefault="004D6DFC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Direct and provide religious education curriculum and programming for all ages and persons</w:t>
      </w:r>
    </w:p>
    <w:p w14:paraId="6251AF11" w14:textId="57AC4045" w:rsidR="001D152A" w:rsidRDefault="001D152A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Supporting community leadership</w:t>
      </w:r>
    </w:p>
    <w:p w14:paraId="37AAEAEC" w14:textId="718AE7EE" w:rsidR="002D5EA4" w:rsidRPr="001D152A" w:rsidRDefault="002D5EA4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Community organizing</w:t>
      </w:r>
    </w:p>
    <w:p w14:paraId="46DF43BE" w14:textId="77777777" w:rsidR="001D152A" w:rsidRPr="001D152A" w:rsidRDefault="001D152A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Nurturing community partnerships beyond the church</w:t>
      </w:r>
    </w:p>
    <w:p w14:paraId="3B049029" w14:textId="28308E90" w:rsidR="001D152A" w:rsidRPr="001D152A" w:rsidRDefault="001D152A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Impact assessment</w:t>
      </w:r>
    </w:p>
    <w:p w14:paraId="7F8FD016" w14:textId="06CB2985" w:rsidR="001D152A" w:rsidRPr="001D152A" w:rsidRDefault="001D152A" w:rsidP="001D152A">
      <w:pPr>
        <w:pStyle w:val="ListParagraph"/>
        <w:numPr>
          <w:ilvl w:val="0"/>
          <w:numId w:val="11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Spearheading organizational re-visioning</w:t>
      </w:r>
    </w:p>
    <w:p w14:paraId="69D8B51E" w14:textId="77777777" w:rsidR="001D152A" w:rsidRPr="001D152A" w:rsidRDefault="001D152A" w:rsidP="001D152A">
      <w:pPr>
        <w:pStyle w:val="ListParagraph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</w:p>
    <w:p w14:paraId="3CE6B436" w14:textId="5AFC06F7" w:rsidR="001D152A" w:rsidRPr="001D152A" w:rsidRDefault="001D152A" w:rsidP="001D152A">
      <w:pPr>
        <w:spacing w:before="240"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>General Pastor</w:t>
      </w:r>
    </w:p>
    <w:p w14:paraId="7A7F1E17" w14:textId="7C337A10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Manantial de Gracia | Connecticut and Puerto Rico</w:t>
      </w:r>
    </w:p>
    <w:p w14:paraId="13215AC7" w14:textId="4FD7009B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January 2020 – Present</w:t>
      </w:r>
    </w:p>
    <w:p w14:paraId="79CF4F8A" w14:textId="16FB7575" w:rsidR="001D152A" w:rsidRPr="001D152A" w:rsidRDefault="001D152A" w:rsidP="001D152A">
      <w:pPr>
        <w:pStyle w:val="ListParagraph"/>
        <w:numPr>
          <w:ilvl w:val="0"/>
          <w:numId w:val="12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Provid</w:t>
      </w:r>
      <w:r w:rsidR="00222B8C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 xml:space="preserve">e </w:t>
      </w: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executive leadership</w:t>
      </w:r>
    </w:p>
    <w:p w14:paraId="14A2A3A5" w14:textId="6D1CF06A" w:rsidR="001D152A" w:rsidRPr="001D152A" w:rsidRDefault="001D152A" w:rsidP="001D152A">
      <w:pPr>
        <w:pStyle w:val="ListParagraph"/>
        <w:numPr>
          <w:ilvl w:val="0"/>
          <w:numId w:val="12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Provided</w:t>
      </w:r>
      <w:r w:rsidR="00222B8C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 xml:space="preserve"> </w:t>
      </w: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administrative and operational oversight</w:t>
      </w:r>
      <w:r w:rsidR="00222B8C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, managing a team of 11 people</w:t>
      </w:r>
    </w:p>
    <w:p w14:paraId="4E290FFD" w14:textId="67627571" w:rsidR="001D152A" w:rsidRPr="001D152A" w:rsidRDefault="001D152A" w:rsidP="001D152A">
      <w:pPr>
        <w:pStyle w:val="ListParagraph"/>
        <w:numPr>
          <w:ilvl w:val="0"/>
          <w:numId w:val="12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 xml:space="preserve">Strategic planning and resource </w:t>
      </w:r>
      <w:r w:rsidR="00222B8C"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management</w:t>
      </w:r>
    </w:p>
    <w:p w14:paraId="5F1D069D" w14:textId="666F91C4" w:rsidR="001D152A" w:rsidRPr="001D152A" w:rsidRDefault="001D152A" w:rsidP="001D152A">
      <w:pPr>
        <w:pStyle w:val="ListParagraph"/>
        <w:numPr>
          <w:ilvl w:val="0"/>
          <w:numId w:val="12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Church policy development</w:t>
      </w:r>
    </w:p>
    <w:p w14:paraId="25EBF52D" w14:textId="1C3D1CA6" w:rsidR="001D152A" w:rsidRPr="001D152A" w:rsidRDefault="001D152A" w:rsidP="001D152A">
      <w:pPr>
        <w:pStyle w:val="ListParagraph"/>
        <w:numPr>
          <w:ilvl w:val="0"/>
          <w:numId w:val="12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 xml:space="preserve">Provide pastoral and spiritual care </w:t>
      </w:r>
    </w:p>
    <w:p w14:paraId="62678DD4" w14:textId="591804D1" w:rsidR="001D152A" w:rsidRPr="001D152A" w:rsidRDefault="001D152A" w:rsidP="001D152A">
      <w:pPr>
        <w:pStyle w:val="ListParagraph"/>
        <w:numPr>
          <w:ilvl w:val="0"/>
          <w:numId w:val="12"/>
        </w:numPr>
        <w:spacing w:after="0"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Community programs creation, implementation, and measurement</w:t>
      </w:r>
    </w:p>
    <w:p w14:paraId="55532DB8" w14:textId="77777777" w:rsidR="001D152A" w:rsidRPr="001D152A" w:rsidRDefault="001D152A" w:rsidP="001D152A">
      <w:pPr>
        <w:spacing w:after="0" w:line="240" w:lineRule="auto"/>
        <w:ind w:left="360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</w:p>
    <w:p w14:paraId="19BD60EC" w14:textId="4368AF0C" w:rsidR="001D152A" w:rsidRPr="001D152A" w:rsidRDefault="001D152A" w:rsidP="001D152A">
      <w:pPr>
        <w:spacing w:before="240" w:after="0" w:line="360" w:lineRule="auto"/>
        <w:rPr>
          <w:rFonts w:ascii="Calibri" w:eastAsia="Times New Roman" w:hAnsi="Calibri" w:cs="Calibri"/>
          <w:b/>
          <w:bCs/>
          <w:color w:val="275317" w:themeColor="accent6" w:themeShade="8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501549" w:themeColor="accent5" w:themeShade="80"/>
          <w:sz w:val="24"/>
          <w:szCs w:val="24"/>
          <w:bdr w:val="none" w:sz="0" w:space="0" w:color="auto" w:frame="1"/>
        </w:rPr>
        <w:t>Program Coordinator</w:t>
      </w: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 xml:space="preserve">; </w:t>
      </w:r>
      <w:r w:rsidRPr="001D152A">
        <w:rPr>
          <w:rFonts w:ascii="Calibri" w:eastAsia="Times New Roman" w:hAnsi="Calibri" w:cs="Calibri"/>
          <w:b/>
          <w:bCs/>
          <w:color w:val="153D63" w:themeColor="text2" w:themeTint="E6"/>
          <w:sz w:val="24"/>
          <w:szCs w:val="24"/>
          <w:bdr w:val="none" w:sz="0" w:space="0" w:color="auto" w:frame="1"/>
        </w:rPr>
        <w:t>Office/Business Manager</w:t>
      </w: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 xml:space="preserve">; and </w:t>
      </w:r>
      <w:r w:rsidRPr="001D152A">
        <w:rPr>
          <w:rFonts w:ascii="Calibri" w:eastAsia="Times New Roman" w:hAnsi="Calibri" w:cs="Calibri"/>
          <w:b/>
          <w:bCs/>
          <w:color w:val="275317" w:themeColor="accent6" w:themeShade="80"/>
          <w:sz w:val="24"/>
          <w:szCs w:val="24"/>
          <w:bdr w:val="none" w:sz="0" w:space="0" w:color="auto" w:frame="1"/>
        </w:rPr>
        <w:t>ESL Instructor</w:t>
      </w:r>
    </w:p>
    <w:p w14:paraId="464CAE84" w14:textId="6BC2DD88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City of New Haven and New Haven Public Schools | New Haven, CT </w:t>
      </w:r>
    </w:p>
    <w:p w14:paraId="45C77343" w14:textId="5F3169C5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October 2018 – October 2021</w:t>
      </w:r>
    </w:p>
    <w:p w14:paraId="071BDA84" w14:textId="4FE40C85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  <w:lastRenderedPageBreak/>
        <w:t>Provided direct service and outreach with City Library Bookmobile to underserved children in the municipality</w:t>
      </w:r>
    </w:p>
    <w:p w14:paraId="5FB17766" w14:textId="1BB83027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  <w:t>Provided library services and education</w:t>
      </w:r>
    </w:p>
    <w:p w14:paraId="4035BEC1" w14:textId="05CDB6A9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  <w:t>Created programming, involving arts, music, and literacy</w:t>
      </w:r>
    </w:p>
    <w:p w14:paraId="79DBB5A7" w14:textId="01E84E60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  <w:t>Community engagement</w:t>
      </w:r>
    </w:p>
    <w:p w14:paraId="1C3CB2CD" w14:textId="3C3DF88C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  <w:t>Data collection</w:t>
      </w:r>
    </w:p>
    <w:p w14:paraId="10DD1E60" w14:textId="1591120B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501549" w:themeColor="accent5" w:themeShade="80"/>
          <w:sz w:val="20"/>
          <w:szCs w:val="20"/>
          <w:bdr w:val="none" w:sz="0" w:space="0" w:color="auto" w:frame="1"/>
        </w:rPr>
        <w:t>Vehicle management and adherence to safety practices</w:t>
      </w:r>
    </w:p>
    <w:p w14:paraId="6F995BA8" w14:textId="7C69F790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  <w:t>Assisted School Director(s) in financial management</w:t>
      </w:r>
    </w:p>
    <w:p w14:paraId="4C10EE4E" w14:textId="64FE9DE1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  <w:t>Purchasing and resource management</w:t>
      </w:r>
    </w:p>
    <w:p w14:paraId="086CF451" w14:textId="74C52263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  <w:t>Fund management and reporting</w:t>
      </w:r>
    </w:p>
    <w:p w14:paraId="2DFDC5F9" w14:textId="666C21DB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  <w:t>Grant writing</w:t>
      </w:r>
    </w:p>
    <w:p w14:paraId="7F70055E" w14:textId="55D33C1D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  <w:t>Executed administrative duties</w:t>
      </w:r>
    </w:p>
    <w:p w14:paraId="3C1BACDE" w14:textId="45723B48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  <w:t>Managed staff and volunteers</w:t>
      </w:r>
    </w:p>
    <w:p w14:paraId="7AFC2C15" w14:textId="79472572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  <w:t>Participated in strategic planning</w:t>
      </w:r>
    </w:p>
    <w:p w14:paraId="0C7863BF" w14:textId="754C9BB4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  <w:t>Created graphics and marketing materials</w:t>
      </w:r>
    </w:p>
    <w:p w14:paraId="338D0878" w14:textId="520E821F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  <w:t xml:space="preserve">Student registration, transfer, and withdrawal </w:t>
      </w:r>
    </w:p>
    <w:p w14:paraId="50D869BC" w14:textId="76154716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153D63" w:themeColor="text2" w:themeTint="E6"/>
          <w:sz w:val="20"/>
          <w:szCs w:val="20"/>
          <w:bdr w:val="none" w:sz="0" w:space="0" w:color="auto" w:frame="1"/>
        </w:rPr>
        <w:t>Customer service</w:t>
      </w:r>
    </w:p>
    <w:p w14:paraId="2AEEA8C2" w14:textId="54A623A3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  <w:t>Individualized lesson planning and delivery</w:t>
      </w:r>
    </w:p>
    <w:p w14:paraId="29347E0B" w14:textId="00CB5DF0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  <w:t>Language skills development</w:t>
      </w:r>
    </w:p>
    <w:p w14:paraId="5AC9D96A" w14:textId="4572CDA0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  <w:t>Content area integration</w:t>
      </w:r>
    </w:p>
    <w:p w14:paraId="2B8F6C29" w14:textId="49B5F01E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  <w:t>Assessment and evaluation</w:t>
      </w:r>
    </w:p>
    <w:p w14:paraId="2ABC6D44" w14:textId="4FDA219E" w:rsidR="001D152A" w:rsidRPr="001D152A" w:rsidRDefault="001D152A" w:rsidP="001D152A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  <w:t xml:space="preserve">Classroom management </w:t>
      </w:r>
    </w:p>
    <w:p w14:paraId="3CEA5F70" w14:textId="1A3D37C5" w:rsidR="001D152A" w:rsidRDefault="001D152A" w:rsidP="001D152A">
      <w:pPr>
        <w:pStyle w:val="ListParagraph"/>
        <w:numPr>
          <w:ilvl w:val="0"/>
          <w:numId w:val="13"/>
        </w:numPr>
        <w:spacing w:before="240" w:line="240" w:lineRule="auto"/>
        <w:ind w:left="720"/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  <w:t>Student and family advocacy</w:t>
      </w:r>
    </w:p>
    <w:p w14:paraId="59B8CDE6" w14:textId="77777777" w:rsidR="001D152A" w:rsidRPr="001D152A" w:rsidRDefault="001D152A" w:rsidP="001D152A">
      <w:pPr>
        <w:pStyle w:val="ListParagraph"/>
        <w:spacing w:before="240" w:line="240" w:lineRule="auto"/>
        <w:rPr>
          <w:rFonts w:ascii="Calibri" w:eastAsia="Times New Roman" w:hAnsi="Calibri" w:cs="Calibri"/>
          <w:color w:val="275317" w:themeColor="accent6" w:themeShade="80"/>
          <w:sz w:val="20"/>
          <w:szCs w:val="20"/>
          <w:bdr w:val="none" w:sz="0" w:space="0" w:color="auto" w:frame="1"/>
        </w:rPr>
      </w:pPr>
    </w:p>
    <w:p w14:paraId="55FF1FD1" w14:textId="71272DFB" w:rsidR="001D152A" w:rsidRPr="001D152A" w:rsidRDefault="001D152A" w:rsidP="001D152A">
      <w:pPr>
        <w:spacing w:before="240"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>Ordained/Authorized Clergy and Independent Contractor</w:t>
      </w:r>
    </w:p>
    <w:p w14:paraId="0B090D03" w14:textId="1566880A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United Church of Christ | U.S.A.</w:t>
      </w:r>
    </w:p>
    <w:p w14:paraId="62F1BB2B" w14:textId="77777777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January 2017 – Present </w:t>
      </w:r>
    </w:p>
    <w:p w14:paraId="1B44D16B" w14:textId="038938C2" w:rsidR="001D152A" w:rsidRPr="001D152A" w:rsidRDefault="001D152A" w:rsidP="001D152A">
      <w:pPr>
        <w:pStyle w:val="ListParagraph"/>
        <w:numPr>
          <w:ilvl w:val="0"/>
          <w:numId w:val="17"/>
        </w:numPr>
        <w:spacing w:after="0"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 xml:space="preserve">Pioneering president of a historically underrepresented member-organization group </w:t>
      </w:r>
    </w:p>
    <w:p w14:paraId="3A22BD5A" w14:textId="3B5B6B96" w:rsidR="001D152A" w:rsidRPr="001D152A" w:rsidRDefault="001D152A" w:rsidP="001D152A">
      <w:pPr>
        <w:numPr>
          <w:ilvl w:val="0"/>
          <w:numId w:val="16"/>
        </w:numPr>
        <w:tabs>
          <w:tab w:val="clear" w:pos="1440"/>
          <w:tab w:val="num" w:pos="720"/>
        </w:tabs>
        <w:spacing w:after="0"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Coached both individuals and groups</w:t>
      </w:r>
    </w:p>
    <w:p w14:paraId="61C70A79" w14:textId="46F70CE1" w:rsidR="001D152A" w:rsidRPr="001D152A" w:rsidRDefault="001D152A" w:rsidP="001D152A">
      <w:pPr>
        <w:numPr>
          <w:ilvl w:val="0"/>
          <w:numId w:val="16"/>
        </w:numPr>
        <w:tabs>
          <w:tab w:val="clear" w:pos="1440"/>
          <w:tab w:val="num" w:pos="720"/>
        </w:tabs>
        <w:spacing w:after="0"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Served on advisory committees and a regional board of directors</w:t>
      </w:r>
    </w:p>
    <w:p w14:paraId="2BE9A990" w14:textId="71A3D21C" w:rsidR="001D152A" w:rsidRPr="001D152A" w:rsidRDefault="001D152A" w:rsidP="001D152A">
      <w:pPr>
        <w:numPr>
          <w:ilvl w:val="0"/>
          <w:numId w:val="16"/>
        </w:numPr>
        <w:tabs>
          <w:tab w:val="clear" w:pos="1440"/>
          <w:tab w:val="num" w:pos="720"/>
        </w:tabs>
        <w:spacing w:after="0"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Played a critical role in merging three church conferences into a new organization</w:t>
      </w:r>
    </w:p>
    <w:p w14:paraId="3E1AB87A" w14:textId="2DF380E0" w:rsidR="001D152A" w:rsidRPr="001D152A" w:rsidRDefault="001D152A" w:rsidP="001D152A">
      <w:pPr>
        <w:numPr>
          <w:ilvl w:val="0"/>
          <w:numId w:val="16"/>
        </w:numPr>
        <w:tabs>
          <w:tab w:val="clear" w:pos="1440"/>
          <w:tab w:val="num" w:pos="720"/>
        </w:tabs>
        <w:spacing w:after="0"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Participated in business teams and a communications sub-committee</w:t>
      </w:r>
    </w:p>
    <w:p w14:paraId="2223FEE2" w14:textId="63D2EDA3" w:rsidR="001D152A" w:rsidRPr="001D152A" w:rsidRDefault="001D152A" w:rsidP="001D152A">
      <w:pPr>
        <w:numPr>
          <w:ilvl w:val="0"/>
          <w:numId w:val="16"/>
        </w:numPr>
        <w:tabs>
          <w:tab w:val="clear" w:pos="1440"/>
          <w:tab w:val="num" w:pos="720"/>
        </w:tabs>
        <w:spacing w:after="0"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Developed and delivered workshops and curriculum</w:t>
      </w:r>
    </w:p>
    <w:p w14:paraId="59F5E06B" w14:textId="0C432DB3" w:rsidR="001D152A" w:rsidRPr="001D152A" w:rsidRDefault="001D152A" w:rsidP="001D152A">
      <w:pPr>
        <w:numPr>
          <w:ilvl w:val="0"/>
          <w:numId w:val="16"/>
        </w:numPr>
        <w:tabs>
          <w:tab w:val="clear" w:pos="1440"/>
          <w:tab w:val="num" w:pos="720"/>
        </w:tabs>
        <w:spacing w:after="0"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Actively advocated for LGBTQ+ rights, migrant rights, and anti-racism efforts</w:t>
      </w:r>
    </w:p>
    <w:p w14:paraId="48AF4B2D" w14:textId="42532F1C" w:rsidR="001D152A" w:rsidRPr="001D152A" w:rsidRDefault="001D152A" w:rsidP="001D152A">
      <w:pPr>
        <w:numPr>
          <w:ilvl w:val="0"/>
          <w:numId w:val="16"/>
        </w:numPr>
        <w:tabs>
          <w:tab w:val="clear" w:pos="1440"/>
          <w:tab w:val="num" w:pos="720"/>
        </w:tabs>
        <w:spacing w:after="0"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Authored various online and printed columns and devotionals</w:t>
      </w:r>
    </w:p>
    <w:p w14:paraId="4D91722F" w14:textId="77777777" w:rsidR="001D152A" w:rsidRPr="001D152A" w:rsidRDefault="001D152A" w:rsidP="001D152A">
      <w:pPr>
        <w:spacing w:line="24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</w:p>
    <w:p w14:paraId="3AEC00B3" w14:textId="117B4796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>Academic Specialist/Tutor</w:t>
      </w:r>
    </w:p>
    <w:p w14:paraId="6F83EB66" w14:textId="0E0F20CF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Southern Connecticut State University | New Haven, CT </w:t>
      </w:r>
    </w:p>
    <w:p w14:paraId="76E2FB29" w14:textId="5B974F88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August 2020 – May 2021</w:t>
      </w:r>
    </w:p>
    <w:p w14:paraId="6FFBFE85" w14:textId="61361100" w:rsidR="001D152A" w:rsidRPr="001D152A" w:rsidRDefault="001D152A" w:rsidP="001D152A">
      <w:pPr>
        <w:pStyle w:val="ListParagraph"/>
        <w:numPr>
          <w:ilvl w:val="0"/>
          <w:numId w:val="15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Provided academic and student support and skill development</w:t>
      </w:r>
    </w:p>
    <w:p w14:paraId="5B3A3889" w14:textId="5A3F5C77" w:rsidR="001D152A" w:rsidRPr="001D152A" w:rsidRDefault="001D152A" w:rsidP="001D152A">
      <w:pPr>
        <w:pStyle w:val="ListParagraph"/>
        <w:numPr>
          <w:ilvl w:val="0"/>
          <w:numId w:val="15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Identifying and adapting to learning styles</w:t>
      </w:r>
    </w:p>
    <w:p w14:paraId="567A37B4" w14:textId="1A7A3C1F" w:rsidR="001D152A" w:rsidRPr="001D152A" w:rsidRDefault="001D152A" w:rsidP="001D152A">
      <w:pPr>
        <w:pStyle w:val="ListParagraph"/>
        <w:numPr>
          <w:ilvl w:val="0"/>
          <w:numId w:val="15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Facilitated accommodations and accessibility services</w:t>
      </w:r>
    </w:p>
    <w:p w14:paraId="2E9084F1" w14:textId="2B162637" w:rsidR="001D152A" w:rsidRDefault="001D152A" w:rsidP="001D152A">
      <w:pPr>
        <w:pStyle w:val="ListParagraph"/>
        <w:numPr>
          <w:ilvl w:val="0"/>
          <w:numId w:val="15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Provided editing/revising assistance</w:t>
      </w:r>
    </w:p>
    <w:p w14:paraId="3EBC3A04" w14:textId="77777777" w:rsidR="001D152A" w:rsidRPr="001D152A" w:rsidRDefault="001D152A" w:rsidP="001D152A">
      <w:pPr>
        <w:pStyle w:val="ListParagraph"/>
        <w:spacing w:line="240" w:lineRule="auto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</w:p>
    <w:p w14:paraId="2104FAA8" w14:textId="67193429" w:rsidR="001D152A" w:rsidRPr="001D152A" w:rsidRDefault="001D152A" w:rsidP="001D152A">
      <w:pPr>
        <w:spacing w:before="240"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Learning Ambassador</w:t>
      </w:r>
    </w:p>
    <w:p w14:paraId="3B73DF29" w14:textId="0A922020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Amazon Sort Center BDL5 | Wallingford, CT</w:t>
      </w:r>
    </w:p>
    <w:p w14:paraId="6744F5D1" w14:textId="75DA2EE4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December 2015 – 2017 </w:t>
      </w:r>
    </w:p>
    <w:p w14:paraId="3BF7CE52" w14:textId="043561F2" w:rsidR="001D152A" w:rsidRPr="001D152A" w:rsidRDefault="001D152A" w:rsidP="001D152A">
      <w:pPr>
        <w:pStyle w:val="ListParagraph"/>
        <w:numPr>
          <w:ilvl w:val="0"/>
          <w:numId w:val="18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Trained new associates</w:t>
      </w:r>
    </w:p>
    <w:p w14:paraId="552FBC58" w14:textId="13B7DE22" w:rsidR="001D152A" w:rsidRPr="001D152A" w:rsidRDefault="001D152A" w:rsidP="001D152A">
      <w:pPr>
        <w:pStyle w:val="ListParagraph"/>
        <w:numPr>
          <w:ilvl w:val="0"/>
          <w:numId w:val="18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Promoted brand and services</w:t>
      </w:r>
    </w:p>
    <w:p w14:paraId="714DA095" w14:textId="40AE11F5" w:rsidR="001D152A" w:rsidRPr="001D152A" w:rsidRDefault="001D152A" w:rsidP="001D152A">
      <w:pPr>
        <w:pStyle w:val="ListParagraph"/>
        <w:numPr>
          <w:ilvl w:val="0"/>
          <w:numId w:val="18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 xml:space="preserve">Involved in quality control and process improvement </w:t>
      </w:r>
    </w:p>
    <w:p w14:paraId="6BF8E258" w14:textId="79778D3C" w:rsidR="001D152A" w:rsidRPr="001D152A" w:rsidRDefault="001D152A" w:rsidP="001D152A">
      <w:pPr>
        <w:pStyle w:val="ListParagraph"/>
        <w:numPr>
          <w:ilvl w:val="0"/>
          <w:numId w:val="18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Played a key role in management-associate communication and peer support</w:t>
      </w:r>
    </w:p>
    <w:p w14:paraId="0B89832E" w14:textId="558E1B7E" w:rsidR="001D152A" w:rsidRPr="001D152A" w:rsidRDefault="001D152A" w:rsidP="001D152A">
      <w:pPr>
        <w:pStyle w:val="ListParagraph"/>
        <w:numPr>
          <w:ilvl w:val="0"/>
          <w:numId w:val="18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Conducted logistics inspections, operated machinery and powered industrial vehicles</w:t>
      </w:r>
    </w:p>
    <w:p w14:paraId="05F35319" w14:textId="77777777" w:rsidR="001D152A" w:rsidRPr="001D152A" w:rsidRDefault="001D152A" w:rsidP="001D152A">
      <w:pPr>
        <w:spacing w:line="240" w:lineRule="auto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</w:p>
    <w:p w14:paraId="4720E0E2" w14:textId="0E3BA961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>Medical Assistant</w:t>
      </w:r>
    </w:p>
    <w:p w14:paraId="07CE69E6" w14:textId="60CE3DD1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Affiliated Foot and Ankle Surgeons | New Haven, CT</w:t>
      </w:r>
    </w:p>
    <w:p w14:paraId="1D5B0022" w14:textId="230D2D5A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March 2014 – August 2018</w:t>
      </w:r>
    </w:p>
    <w:p w14:paraId="226EB8BB" w14:textId="03F6F063" w:rsidR="001D152A" w:rsidRPr="001D152A" w:rsidRDefault="001D152A" w:rsidP="001D152A">
      <w:pPr>
        <w:pStyle w:val="ListParagraph"/>
        <w:numPr>
          <w:ilvl w:val="0"/>
          <w:numId w:val="19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Scheduled patient appointments and surgeries</w:t>
      </w:r>
    </w:p>
    <w:p w14:paraId="07EB65B1" w14:textId="2ED6E0E4" w:rsidR="001D152A" w:rsidRPr="001D152A" w:rsidRDefault="001D152A" w:rsidP="001D152A">
      <w:pPr>
        <w:pStyle w:val="ListParagraph"/>
        <w:numPr>
          <w:ilvl w:val="0"/>
          <w:numId w:val="19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Managed records</w:t>
      </w:r>
    </w:p>
    <w:p w14:paraId="7C39F035" w14:textId="13DEAC0B" w:rsidR="001D152A" w:rsidRPr="001D152A" w:rsidRDefault="001D152A" w:rsidP="001D152A">
      <w:pPr>
        <w:pStyle w:val="ListParagraph"/>
        <w:numPr>
          <w:ilvl w:val="0"/>
          <w:numId w:val="19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Some insurance billing and coding</w:t>
      </w:r>
    </w:p>
    <w:p w14:paraId="5583C5BD" w14:textId="42BFC8EF" w:rsidR="001D152A" w:rsidRPr="001D152A" w:rsidRDefault="001D152A" w:rsidP="001D152A">
      <w:pPr>
        <w:pStyle w:val="ListParagraph"/>
        <w:numPr>
          <w:ilvl w:val="0"/>
          <w:numId w:val="19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Supply inventory management</w:t>
      </w:r>
    </w:p>
    <w:p w14:paraId="5389D3BD" w14:textId="4C6EE775" w:rsidR="001D152A" w:rsidRPr="001D152A" w:rsidRDefault="001D152A" w:rsidP="001D152A">
      <w:pPr>
        <w:pStyle w:val="ListParagraph"/>
        <w:numPr>
          <w:ilvl w:val="0"/>
          <w:numId w:val="19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Provided patient education and diagnostic support</w:t>
      </w:r>
    </w:p>
    <w:p w14:paraId="372AF9AA" w14:textId="78A92F39" w:rsidR="001D152A" w:rsidRPr="001D152A" w:rsidRDefault="001D152A" w:rsidP="001D152A">
      <w:pPr>
        <w:pStyle w:val="ListParagraph"/>
        <w:numPr>
          <w:ilvl w:val="0"/>
          <w:numId w:val="19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Supervise medication administration</w:t>
      </w:r>
    </w:p>
    <w:p w14:paraId="31A09A15" w14:textId="50717D98" w:rsidR="001D152A" w:rsidRPr="001D152A" w:rsidRDefault="001D152A" w:rsidP="001D152A">
      <w:pPr>
        <w:pStyle w:val="ListParagraph"/>
        <w:numPr>
          <w:ilvl w:val="0"/>
          <w:numId w:val="19"/>
        </w:numPr>
        <w:spacing w:line="240" w:lineRule="auto"/>
        <w:ind w:left="720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Assisted in minor/office surgical procedures</w:t>
      </w:r>
    </w:p>
    <w:p w14:paraId="531BD4A4" w14:textId="5F0088A2" w:rsidR="001D152A" w:rsidRPr="001D152A" w:rsidRDefault="001D152A" w:rsidP="001D152A">
      <w:pPr>
        <w:pStyle w:val="Heading2"/>
        <w:spacing w:line="360" w:lineRule="auto"/>
        <w:rPr>
          <w:rFonts w:ascii="Calibri" w:eastAsia="Times New Roman" w:hAnsi="Calibri" w:cs="Calibri"/>
          <w:sz w:val="32"/>
          <w:szCs w:val="32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sz w:val="32"/>
          <w:szCs w:val="32"/>
          <w:bdr w:val="none" w:sz="0" w:space="0" w:color="auto" w:frame="1"/>
        </w:rPr>
        <w:t>Education</w:t>
      </w:r>
    </w:p>
    <w:p w14:paraId="15A9C4D9" w14:textId="4D05BAF2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>Doctor of Ministry in Transformational Leadership</w:t>
      </w:r>
    </w:p>
    <w:p w14:paraId="7D9BD6DB" w14:textId="455B5649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Boston University | Expected Graduation: 2027</w:t>
      </w:r>
    </w:p>
    <w:p w14:paraId="0646B59C" w14:textId="77777777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</w:p>
    <w:p w14:paraId="48AC4D2D" w14:textId="11C6C5E5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>Master of Divinity</w:t>
      </w:r>
    </w:p>
    <w:p w14:paraId="144222E3" w14:textId="0B5B446F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Diplomate in Congregational Leadership from Andover Newton Seminary at Yale</w:t>
      </w:r>
    </w:p>
    <w:p w14:paraId="08AC4E6B" w14:textId="23B7C597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Yale University | Class of 2024</w:t>
      </w:r>
    </w:p>
    <w:p w14:paraId="628B08FA" w14:textId="6CE7854A" w:rsidR="001D152A" w:rsidRPr="0088796E" w:rsidRDefault="001D152A" w:rsidP="001D152A">
      <w:pPr>
        <w:pStyle w:val="ListParagraph"/>
        <w:numPr>
          <w:ilvl w:val="0"/>
          <w:numId w:val="22"/>
        </w:numPr>
        <w:spacing w:after="0" w:line="276" w:lineRule="auto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88796E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Jonathan Edwards Prize for Excellence in Public Theology and Ministry</w:t>
      </w:r>
    </w:p>
    <w:p w14:paraId="094DC86F" w14:textId="3399B7C2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</w:p>
    <w:p w14:paraId="3A136C83" w14:textId="4F0F3DE0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>Bachelor of Arts in Philosophy</w:t>
      </w:r>
    </w:p>
    <w:p w14:paraId="29279AFB" w14:textId="03670420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Minor in Religious Studies</w:t>
      </w:r>
    </w:p>
    <w:p w14:paraId="38602AC9" w14:textId="7FD27E27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Southern Connecticut State University | Class of 2021</w:t>
      </w:r>
    </w:p>
    <w:p w14:paraId="411BA719" w14:textId="5CC1790A" w:rsidR="001D152A" w:rsidRPr="0088796E" w:rsidRDefault="001D152A" w:rsidP="001D152A">
      <w:pPr>
        <w:pStyle w:val="ListParagraph"/>
        <w:numPr>
          <w:ilvl w:val="0"/>
          <w:numId w:val="20"/>
        </w:numPr>
        <w:spacing w:after="0" w:line="240" w:lineRule="auto"/>
        <w:rPr>
          <w:rFonts w:ascii="Calibri" w:eastAsia="Times New Roman" w:hAnsi="Calibri" w:cs="Calibri"/>
          <w:i/>
          <w:iCs/>
          <w:color w:val="000000"/>
          <w:sz w:val="20"/>
          <w:szCs w:val="20"/>
          <w:bdr w:val="none" w:sz="0" w:space="0" w:color="auto" w:frame="1"/>
        </w:rPr>
      </w:pPr>
      <w:r w:rsidRPr="0088796E">
        <w:rPr>
          <w:rFonts w:ascii="Calibri" w:eastAsia="Times New Roman" w:hAnsi="Calibri" w:cs="Calibri"/>
          <w:i/>
          <w:iCs/>
          <w:color w:val="000000"/>
          <w:sz w:val="20"/>
          <w:szCs w:val="20"/>
          <w:bdr w:val="none" w:sz="0" w:space="0" w:color="auto" w:frame="1"/>
        </w:rPr>
        <w:t>Magna Cum Laude</w:t>
      </w:r>
    </w:p>
    <w:p w14:paraId="0232A4D9" w14:textId="0A113105" w:rsidR="001D152A" w:rsidRPr="0088796E" w:rsidRDefault="001D152A" w:rsidP="001D152A">
      <w:pPr>
        <w:pStyle w:val="ListParagraph"/>
        <w:numPr>
          <w:ilvl w:val="0"/>
          <w:numId w:val="20"/>
        </w:numPr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88796E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t>Forrest Peterson Award for Excellence in Philosophy</w:t>
      </w:r>
    </w:p>
    <w:p w14:paraId="12C2DA5A" w14:textId="7862BA0B" w:rsidR="001D152A" w:rsidRPr="0088796E" w:rsidRDefault="001D152A" w:rsidP="001D152A">
      <w:pPr>
        <w:pStyle w:val="ListParagraph"/>
        <w:numPr>
          <w:ilvl w:val="0"/>
          <w:numId w:val="20"/>
        </w:numPr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</w:pPr>
      <w:r w:rsidRPr="0088796E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</w:rPr>
        <w:lastRenderedPageBreak/>
        <w:t>Phi Sigma Tau member</w:t>
      </w:r>
    </w:p>
    <w:p w14:paraId="35283281" w14:textId="77777777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</w:p>
    <w:p w14:paraId="715A0343" w14:textId="6A6E686A" w:rsidR="001D152A" w:rsidRPr="001D152A" w:rsidRDefault="001D152A" w:rsidP="001D152A">
      <w:pPr>
        <w:spacing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>Associate of Liberal Arts &amp; Sciences</w:t>
      </w:r>
    </w:p>
    <w:p w14:paraId="6B0F181B" w14:textId="5B9BD5A2" w:rsidR="001D152A" w:rsidRDefault="001D152A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1D152A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Connecticut State Community College | Class of 2018</w:t>
      </w:r>
    </w:p>
    <w:p w14:paraId="148526B8" w14:textId="77777777" w:rsidR="000A7D4A" w:rsidRDefault="000A7D4A" w:rsidP="001D152A">
      <w:pPr>
        <w:spacing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0B5E7314" w14:textId="4DE63B7E" w:rsidR="00C86B54" w:rsidRDefault="00C86B54" w:rsidP="001D152A">
      <w:pPr>
        <w:spacing w:after="0" w:line="36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</w:pPr>
      <w:r w:rsidRPr="00C86B5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</w:rPr>
        <w:t>Certification in Nursing Assistance, Patient Care, ECG, and Phlebotomy</w:t>
      </w:r>
    </w:p>
    <w:p w14:paraId="2F4EBC3C" w14:textId="68DFA921" w:rsidR="00C86B54" w:rsidRPr="00C86B54" w:rsidRDefault="00C86B54" w:rsidP="001D152A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 w:rsidRPr="00C86B5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Valley Medical Institute, Bridgeport, CT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 | 2013</w:t>
      </w:r>
    </w:p>
    <w:p w14:paraId="241D586F" w14:textId="2AE71A55" w:rsidR="00C86B54" w:rsidRDefault="00C86B54" w:rsidP="00C86B54">
      <w:pPr>
        <w:pStyle w:val="Heading2"/>
        <w:spacing w:line="360" w:lineRule="auto"/>
        <w:rPr>
          <w:rFonts w:ascii="Calibri" w:eastAsia="Times New Roman" w:hAnsi="Calibri" w:cs="Calibri"/>
          <w:sz w:val="32"/>
          <w:szCs w:val="32"/>
          <w:bdr w:val="none" w:sz="0" w:space="0" w:color="auto" w:frame="1"/>
        </w:rPr>
      </w:pPr>
      <w:r>
        <w:rPr>
          <w:rFonts w:ascii="Calibri" w:eastAsia="Times New Roman" w:hAnsi="Calibri" w:cs="Calibri"/>
          <w:sz w:val="32"/>
          <w:szCs w:val="32"/>
          <w:bdr w:val="none" w:sz="0" w:space="0" w:color="auto" w:frame="1"/>
        </w:rPr>
        <w:t>References</w:t>
      </w:r>
    </w:p>
    <w:p w14:paraId="0D46F692" w14:textId="14E7980C" w:rsidR="00C86B54" w:rsidRPr="00C86B54" w:rsidRDefault="00C86B54" w:rsidP="00C86B54">
      <w:pPr>
        <w:rPr>
          <w:b/>
          <w:bCs/>
        </w:rPr>
      </w:pPr>
      <w:r w:rsidRPr="00C86B54">
        <w:rPr>
          <w:b/>
          <w:bCs/>
        </w:rPr>
        <w:t>The Rev. Dr. Sarah Birmingham-Drummond, Dean</w:t>
      </w:r>
    </w:p>
    <w:p w14:paraId="70F2B2F4" w14:textId="3CE88631" w:rsidR="00C86B54" w:rsidRPr="00C86B54" w:rsidRDefault="00C86B54" w:rsidP="00C86B54">
      <w:r>
        <w:t>Andover Newton Seminary at Yale University Divinity School – New Haven, CT</w:t>
      </w:r>
    </w:p>
    <w:p w14:paraId="298703FB" w14:textId="0885324C" w:rsidR="00C86B54" w:rsidRDefault="00C86B54" w:rsidP="00C86B54">
      <w:r>
        <w:t xml:space="preserve">(475) 414-6548 | </w:t>
      </w:r>
      <w:hyperlink r:id="rId8" w:history="1">
        <w:r w:rsidRPr="00D21860">
          <w:rPr>
            <w:rStyle w:val="Hyperlink"/>
          </w:rPr>
          <w:t>sarah.drummond@yale.edu</w:t>
        </w:r>
      </w:hyperlink>
    </w:p>
    <w:p w14:paraId="59D5A4E1" w14:textId="77777777" w:rsidR="00703CE6" w:rsidRDefault="00703CE6" w:rsidP="00C86B54"/>
    <w:p w14:paraId="7F426DFA" w14:textId="65D6FA61" w:rsidR="00C86B54" w:rsidRPr="00C86B54" w:rsidRDefault="00C86B54" w:rsidP="00C86B54">
      <w:pPr>
        <w:rPr>
          <w:b/>
          <w:bCs/>
        </w:rPr>
      </w:pPr>
      <w:proofErr w:type="spellStart"/>
      <w:r w:rsidRPr="00C86B54">
        <w:rPr>
          <w:b/>
          <w:bCs/>
        </w:rPr>
        <w:t>Juan</w:t>
      </w:r>
      <w:r>
        <w:rPr>
          <w:b/>
          <w:bCs/>
        </w:rPr>
        <w:t>c</w:t>
      </w:r>
      <w:r w:rsidRPr="00C86B54">
        <w:rPr>
          <w:b/>
          <w:bCs/>
        </w:rPr>
        <w:t>arlos</w:t>
      </w:r>
      <w:proofErr w:type="spellEnd"/>
      <w:r w:rsidRPr="00C86B54">
        <w:rPr>
          <w:b/>
          <w:bCs/>
        </w:rPr>
        <w:t xml:space="preserve"> Soto-Lopez, Former Executive Director</w:t>
      </w:r>
    </w:p>
    <w:p w14:paraId="3F850BE0" w14:textId="294F142B" w:rsidR="00C86B54" w:rsidRDefault="00C86B54" w:rsidP="00C86B54">
      <w:r>
        <w:t>Pride Center of New Haven – New Haven, CT</w:t>
      </w:r>
    </w:p>
    <w:p w14:paraId="509D7B11" w14:textId="111C9306" w:rsidR="00C86B54" w:rsidRPr="00C86B54" w:rsidRDefault="00C86B54" w:rsidP="00C86B54">
      <w:r>
        <w:t>(475) 238-5072</w:t>
      </w:r>
    </w:p>
    <w:sectPr w:rsidR="00C86B54" w:rsidRPr="00C86B54" w:rsidSect="001D152A">
      <w:headerReference w:type="even" r:id="rId9"/>
      <w:headerReference w:type="defaul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3AD27" w14:textId="77777777" w:rsidR="00D634A7" w:rsidRDefault="00D634A7" w:rsidP="001D152A">
      <w:pPr>
        <w:spacing w:after="0" w:line="240" w:lineRule="auto"/>
      </w:pPr>
      <w:r>
        <w:separator/>
      </w:r>
    </w:p>
  </w:endnote>
  <w:endnote w:type="continuationSeparator" w:id="0">
    <w:p w14:paraId="612CC801" w14:textId="77777777" w:rsidR="00D634A7" w:rsidRDefault="00D634A7" w:rsidP="001D1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10CB5" w14:textId="77777777" w:rsidR="00D634A7" w:rsidRDefault="00D634A7" w:rsidP="001D152A">
      <w:pPr>
        <w:spacing w:after="0" w:line="240" w:lineRule="auto"/>
      </w:pPr>
      <w:r>
        <w:separator/>
      </w:r>
    </w:p>
  </w:footnote>
  <w:footnote w:type="continuationSeparator" w:id="0">
    <w:p w14:paraId="471E895A" w14:textId="77777777" w:rsidR="00D634A7" w:rsidRDefault="00D634A7" w:rsidP="001D1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04422769"/>
      <w:docPartObj>
        <w:docPartGallery w:val="Page Numbers (Top of Page)"/>
        <w:docPartUnique/>
      </w:docPartObj>
    </w:sdtPr>
    <w:sdtContent>
      <w:p w14:paraId="1D7E7085" w14:textId="5EDBEAAD" w:rsidR="001D152A" w:rsidRDefault="001D152A" w:rsidP="00D2186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527108447"/>
      <w:docPartObj>
        <w:docPartGallery w:val="Page Numbers (Top of Page)"/>
        <w:docPartUnique/>
      </w:docPartObj>
    </w:sdtPr>
    <w:sdtContent>
      <w:p w14:paraId="73607AEE" w14:textId="0ABF847F" w:rsidR="001D152A" w:rsidRDefault="001D152A" w:rsidP="001D152A">
        <w:pPr>
          <w:pStyle w:val="Header"/>
          <w:framePr w:wrap="none" w:vAnchor="text" w:hAnchor="margin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2016795385"/>
      <w:docPartObj>
        <w:docPartGallery w:val="Page Numbers (Top of Page)"/>
        <w:docPartUnique/>
      </w:docPartObj>
    </w:sdtPr>
    <w:sdtContent>
      <w:p w14:paraId="79D0A4F6" w14:textId="6A1B806E" w:rsidR="001D152A" w:rsidRDefault="001D152A" w:rsidP="001D152A">
        <w:pPr>
          <w:pStyle w:val="Header"/>
          <w:framePr w:wrap="none" w:vAnchor="text" w:hAnchor="margin" w:xAlign="right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B7BB3FF" w14:textId="77777777" w:rsidR="001D152A" w:rsidRDefault="001D152A" w:rsidP="001D152A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57367975"/>
      <w:docPartObj>
        <w:docPartGallery w:val="Page Numbers (Top of Page)"/>
        <w:docPartUnique/>
      </w:docPartObj>
    </w:sdtPr>
    <w:sdtContent>
      <w:p w14:paraId="7912EC89" w14:textId="240E5689" w:rsidR="001D152A" w:rsidRPr="001D152A" w:rsidRDefault="001D152A" w:rsidP="001D152A">
        <w:pPr>
          <w:pStyle w:val="Header"/>
          <w:framePr w:wrap="none" w:vAnchor="text" w:hAnchor="margin" w:xAlign="right" w:y="1"/>
          <w:rPr>
            <w:rStyle w:val="PageNumber"/>
          </w:rPr>
        </w:pPr>
        <w:r w:rsidRPr="001D152A">
          <w:rPr>
            <w:rStyle w:val="PageNumber"/>
          </w:rPr>
          <w:fldChar w:fldCharType="begin"/>
        </w:r>
        <w:r w:rsidRPr="001D152A">
          <w:rPr>
            <w:rStyle w:val="PageNumber"/>
          </w:rPr>
          <w:instrText xml:space="preserve"> PAGE </w:instrText>
        </w:r>
        <w:r w:rsidRPr="001D152A">
          <w:rPr>
            <w:rStyle w:val="PageNumber"/>
          </w:rPr>
          <w:fldChar w:fldCharType="separate"/>
        </w:r>
        <w:r w:rsidRPr="001D152A">
          <w:rPr>
            <w:rStyle w:val="PageNumber"/>
            <w:noProof/>
          </w:rPr>
          <w:t>2</w:t>
        </w:r>
        <w:r w:rsidRPr="001D152A">
          <w:rPr>
            <w:rStyle w:val="PageNumber"/>
          </w:rPr>
          <w:fldChar w:fldCharType="end"/>
        </w:r>
      </w:p>
    </w:sdtContent>
  </w:sdt>
  <w:p w14:paraId="2449CDB9" w14:textId="4DD33375" w:rsidR="001D152A" w:rsidRPr="001D152A" w:rsidRDefault="001D152A" w:rsidP="001D152A">
    <w:pPr>
      <w:pStyle w:val="Header"/>
      <w:ind w:right="360" w:firstLine="360"/>
      <w:jc w:val="right"/>
      <w:rPr>
        <w:rFonts w:asciiTheme="minorHAnsi" w:hAnsiTheme="minorHAnsi"/>
      </w:rPr>
    </w:pPr>
    <w:r>
      <w:rPr>
        <w:rFonts w:asciiTheme="minorHAnsi" w:hAnsiTheme="minorHAnsi"/>
      </w:rPr>
      <w:t xml:space="preserve">E. </w:t>
    </w:r>
    <w:r w:rsidRPr="001D152A">
      <w:rPr>
        <w:rFonts w:asciiTheme="minorHAnsi" w:hAnsiTheme="minorHAnsi"/>
      </w:rPr>
      <w:t>Pérez</w:t>
    </w:r>
    <w:r>
      <w:rPr>
        <w:rFonts w:asciiTheme="minorHAnsi" w:hAnsiTheme="minorHAnsi"/>
      </w:rPr>
      <w:t xml:space="preserve"> Jr. | </w:t>
    </w:r>
    <w:r w:rsidRPr="001D152A">
      <w:rPr>
        <w:rFonts w:asciiTheme="minorHAnsi" w:hAnsiTheme="minorHAnsi"/>
      </w:rPr>
      <w:t>Résumé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2DDD"/>
    <w:multiLevelType w:val="hybridMultilevel"/>
    <w:tmpl w:val="66265F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B40DEB"/>
    <w:multiLevelType w:val="multilevel"/>
    <w:tmpl w:val="465A4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3C47B6"/>
    <w:multiLevelType w:val="hybridMultilevel"/>
    <w:tmpl w:val="8A4ABF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EC7C31"/>
    <w:multiLevelType w:val="hybridMultilevel"/>
    <w:tmpl w:val="6562B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8828A6"/>
    <w:multiLevelType w:val="hybridMultilevel"/>
    <w:tmpl w:val="5E82F7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72441F6"/>
    <w:multiLevelType w:val="hybridMultilevel"/>
    <w:tmpl w:val="6D06F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BEF31AE"/>
    <w:multiLevelType w:val="hybridMultilevel"/>
    <w:tmpl w:val="2848A1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E9A0BFD"/>
    <w:multiLevelType w:val="hybridMultilevel"/>
    <w:tmpl w:val="151AD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2A2700"/>
    <w:multiLevelType w:val="multilevel"/>
    <w:tmpl w:val="BBE2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C33806"/>
    <w:multiLevelType w:val="multilevel"/>
    <w:tmpl w:val="F9F86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DD61C0"/>
    <w:multiLevelType w:val="multilevel"/>
    <w:tmpl w:val="B0B23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495D8E"/>
    <w:multiLevelType w:val="hybridMultilevel"/>
    <w:tmpl w:val="B4908D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2F042E6"/>
    <w:multiLevelType w:val="multilevel"/>
    <w:tmpl w:val="75525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B02112"/>
    <w:multiLevelType w:val="hybridMultilevel"/>
    <w:tmpl w:val="B0149C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17127D2"/>
    <w:multiLevelType w:val="hybridMultilevel"/>
    <w:tmpl w:val="AA6682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5915DB4"/>
    <w:multiLevelType w:val="hybridMultilevel"/>
    <w:tmpl w:val="FF9A4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B52EEE"/>
    <w:multiLevelType w:val="hybridMultilevel"/>
    <w:tmpl w:val="48345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5F7875"/>
    <w:multiLevelType w:val="hybridMultilevel"/>
    <w:tmpl w:val="F09ACA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1815694"/>
    <w:multiLevelType w:val="multilevel"/>
    <w:tmpl w:val="6B58A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3BE0E45"/>
    <w:multiLevelType w:val="multilevel"/>
    <w:tmpl w:val="43769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7238D3"/>
    <w:multiLevelType w:val="multilevel"/>
    <w:tmpl w:val="66A0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9BB52E6"/>
    <w:multiLevelType w:val="multilevel"/>
    <w:tmpl w:val="13CCC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F164116"/>
    <w:multiLevelType w:val="multilevel"/>
    <w:tmpl w:val="5E2EA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633AC5"/>
    <w:multiLevelType w:val="multilevel"/>
    <w:tmpl w:val="C1DA58D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num w:numId="1" w16cid:durableId="1782142689">
    <w:abstractNumId w:val="18"/>
  </w:num>
  <w:num w:numId="2" w16cid:durableId="1700424265">
    <w:abstractNumId w:val="12"/>
  </w:num>
  <w:num w:numId="3" w16cid:durableId="967662404">
    <w:abstractNumId w:val="9"/>
  </w:num>
  <w:num w:numId="4" w16cid:durableId="1098865165">
    <w:abstractNumId w:val="20"/>
  </w:num>
  <w:num w:numId="5" w16cid:durableId="1377971781">
    <w:abstractNumId w:val="19"/>
  </w:num>
  <w:num w:numId="6" w16cid:durableId="1270360510">
    <w:abstractNumId w:val="8"/>
  </w:num>
  <w:num w:numId="7" w16cid:durableId="1170028538">
    <w:abstractNumId w:val="1"/>
  </w:num>
  <w:num w:numId="8" w16cid:durableId="2123648491">
    <w:abstractNumId w:val="10"/>
  </w:num>
  <w:num w:numId="9" w16cid:durableId="2063749707">
    <w:abstractNumId w:val="22"/>
  </w:num>
  <w:num w:numId="10" w16cid:durableId="1623730215">
    <w:abstractNumId w:val="2"/>
  </w:num>
  <w:num w:numId="11" w16cid:durableId="1512913529">
    <w:abstractNumId w:val="0"/>
  </w:num>
  <w:num w:numId="12" w16cid:durableId="201019131">
    <w:abstractNumId w:val="13"/>
  </w:num>
  <w:num w:numId="13" w16cid:durableId="176309376">
    <w:abstractNumId w:val="6"/>
  </w:num>
  <w:num w:numId="14" w16cid:durableId="402337593">
    <w:abstractNumId w:val="17"/>
  </w:num>
  <w:num w:numId="15" w16cid:durableId="184827219">
    <w:abstractNumId w:val="14"/>
  </w:num>
  <w:num w:numId="16" w16cid:durableId="311376507">
    <w:abstractNumId w:val="23"/>
  </w:num>
  <w:num w:numId="17" w16cid:durableId="1707290293">
    <w:abstractNumId w:val="4"/>
  </w:num>
  <w:num w:numId="18" w16cid:durableId="356538931">
    <w:abstractNumId w:val="5"/>
  </w:num>
  <w:num w:numId="19" w16cid:durableId="1223175088">
    <w:abstractNumId w:val="11"/>
  </w:num>
  <w:num w:numId="20" w16cid:durableId="1553541871">
    <w:abstractNumId w:val="15"/>
  </w:num>
  <w:num w:numId="21" w16cid:durableId="378477140">
    <w:abstractNumId w:val="7"/>
  </w:num>
  <w:num w:numId="22" w16cid:durableId="1449472435">
    <w:abstractNumId w:val="16"/>
  </w:num>
  <w:num w:numId="23" w16cid:durableId="1257247712">
    <w:abstractNumId w:val="3"/>
  </w:num>
  <w:num w:numId="24" w16cid:durableId="9793830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52A"/>
    <w:rsid w:val="000A7D4A"/>
    <w:rsid w:val="001D152A"/>
    <w:rsid w:val="001F7347"/>
    <w:rsid w:val="00222B8C"/>
    <w:rsid w:val="002D5EA4"/>
    <w:rsid w:val="00380538"/>
    <w:rsid w:val="004D6DFC"/>
    <w:rsid w:val="00516D2B"/>
    <w:rsid w:val="00703CE6"/>
    <w:rsid w:val="00783562"/>
    <w:rsid w:val="00812D73"/>
    <w:rsid w:val="0088796E"/>
    <w:rsid w:val="008F6057"/>
    <w:rsid w:val="00BC7A39"/>
    <w:rsid w:val="00BD5362"/>
    <w:rsid w:val="00C37571"/>
    <w:rsid w:val="00C8535D"/>
    <w:rsid w:val="00C86B54"/>
    <w:rsid w:val="00D634A7"/>
    <w:rsid w:val="00DC1F85"/>
    <w:rsid w:val="00F6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C0224"/>
  <w15:chartTrackingRefBased/>
  <w15:docId w15:val="{EC240F83-7118-6C4B-8BD1-BA980071A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52A"/>
  </w:style>
  <w:style w:type="paragraph" w:styleId="Heading1">
    <w:name w:val="heading 1"/>
    <w:basedOn w:val="Normal"/>
    <w:next w:val="Normal"/>
    <w:link w:val="Heading1Char"/>
    <w:uiPriority w:val="9"/>
    <w:qFormat/>
    <w:rsid w:val="001D152A"/>
    <w:pPr>
      <w:pBdr>
        <w:bottom w:val="thinThickSmallGap" w:sz="12" w:space="1" w:color="BF4E14" w:themeColor="accent2" w:themeShade="BF"/>
      </w:pBdr>
      <w:spacing w:before="400"/>
      <w:jc w:val="center"/>
      <w:outlineLvl w:val="0"/>
    </w:pPr>
    <w:rPr>
      <w:caps/>
      <w:color w:val="80340D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152A"/>
    <w:pPr>
      <w:pBdr>
        <w:bottom w:val="single" w:sz="4" w:space="1" w:color="7F340D" w:themeColor="accent2" w:themeShade="7F"/>
      </w:pBdr>
      <w:spacing w:before="400"/>
      <w:jc w:val="center"/>
      <w:outlineLvl w:val="1"/>
    </w:pPr>
    <w:rPr>
      <w:caps/>
      <w:color w:val="80340D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52A"/>
    <w:pPr>
      <w:pBdr>
        <w:top w:val="dotted" w:sz="4" w:space="1" w:color="7F340D" w:themeColor="accent2" w:themeShade="7F"/>
        <w:bottom w:val="dotted" w:sz="4" w:space="1" w:color="7F340D" w:themeColor="accent2" w:themeShade="7F"/>
      </w:pBdr>
      <w:spacing w:before="300"/>
      <w:jc w:val="center"/>
      <w:outlineLvl w:val="2"/>
    </w:pPr>
    <w:rPr>
      <w:caps/>
      <w:color w:val="7F340D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52A"/>
    <w:pPr>
      <w:pBdr>
        <w:bottom w:val="dotted" w:sz="4" w:space="1" w:color="BF4E14" w:themeColor="accent2" w:themeShade="BF"/>
      </w:pBdr>
      <w:spacing w:after="120"/>
      <w:jc w:val="center"/>
      <w:outlineLvl w:val="3"/>
    </w:pPr>
    <w:rPr>
      <w:caps/>
      <w:color w:val="7F340D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52A"/>
    <w:pPr>
      <w:spacing w:before="320" w:after="120"/>
      <w:jc w:val="center"/>
      <w:outlineLvl w:val="4"/>
    </w:pPr>
    <w:rPr>
      <w:caps/>
      <w:color w:val="7F340D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52A"/>
    <w:pPr>
      <w:spacing w:after="120"/>
      <w:jc w:val="center"/>
      <w:outlineLvl w:val="5"/>
    </w:pPr>
    <w:rPr>
      <w:caps/>
      <w:color w:val="BF4E1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52A"/>
    <w:pPr>
      <w:spacing w:after="120"/>
      <w:jc w:val="center"/>
      <w:outlineLvl w:val="6"/>
    </w:pPr>
    <w:rPr>
      <w:i/>
      <w:iCs/>
      <w:caps/>
      <w:color w:val="BF4E1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52A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52A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52A"/>
    <w:rPr>
      <w:caps/>
      <w:color w:val="80340D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D152A"/>
    <w:rPr>
      <w:caps/>
      <w:color w:val="80340D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52A"/>
    <w:rPr>
      <w:caps/>
      <w:color w:val="7F340D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52A"/>
    <w:rPr>
      <w:caps/>
      <w:color w:val="7F340D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52A"/>
    <w:rPr>
      <w:caps/>
      <w:color w:val="7F340D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52A"/>
    <w:rPr>
      <w:caps/>
      <w:color w:val="BF4E1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52A"/>
    <w:rPr>
      <w:i/>
      <w:iCs/>
      <w:caps/>
      <w:color w:val="BF4E1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52A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52A"/>
    <w:rPr>
      <w:i/>
      <w:iCs/>
      <w:caps/>
      <w:spacing w:val="10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D152A"/>
    <w:pPr>
      <w:pBdr>
        <w:top w:val="dotted" w:sz="2" w:space="1" w:color="80340D" w:themeColor="accent2" w:themeShade="80"/>
        <w:bottom w:val="dotted" w:sz="2" w:space="6" w:color="80340D" w:themeColor="accent2" w:themeShade="80"/>
      </w:pBdr>
      <w:spacing w:before="500" w:after="300" w:line="240" w:lineRule="auto"/>
      <w:jc w:val="center"/>
    </w:pPr>
    <w:rPr>
      <w:caps/>
      <w:color w:val="80340D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1D152A"/>
    <w:rPr>
      <w:caps/>
      <w:color w:val="80340D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52A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1D152A"/>
    <w:rPr>
      <w:caps/>
      <w:spacing w:val="20"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1D152A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D152A"/>
    <w:rPr>
      <w:i/>
      <w:iCs/>
    </w:rPr>
  </w:style>
  <w:style w:type="paragraph" w:styleId="ListParagraph">
    <w:name w:val="List Paragraph"/>
    <w:basedOn w:val="Normal"/>
    <w:uiPriority w:val="34"/>
    <w:qFormat/>
    <w:rsid w:val="001D152A"/>
    <w:pPr>
      <w:ind w:left="720"/>
      <w:contextualSpacing/>
    </w:pPr>
  </w:style>
  <w:style w:type="character" w:styleId="IntenseEmphasis">
    <w:name w:val="Intense Emphasis"/>
    <w:uiPriority w:val="21"/>
    <w:qFormat/>
    <w:rsid w:val="001D152A"/>
    <w:rPr>
      <w:i/>
      <w:iCs/>
      <w:caps/>
      <w:spacing w:val="10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52A"/>
    <w:pPr>
      <w:pBdr>
        <w:top w:val="dotted" w:sz="2" w:space="10" w:color="80340D" w:themeColor="accent2" w:themeShade="80"/>
        <w:bottom w:val="dotted" w:sz="2" w:space="4" w:color="80340D" w:themeColor="accent2" w:themeShade="80"/>
      </w:pBdr>
      <w:spacing w:before="160" w:line="300" w:lineRule="auto"/>
      <w:ind w:left="1440" w:right="1440"/>
    </w:pPr>
    <w:rPr>
      <w:caps/>
      <w:color w:val="7F340D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52A"/>
    <w:rPr>
      <w:caps/>
      <w:color w:val="7F340D" w:themeColor="accent2" w:themeShade="7F"/>
      <w:spacing w:val="5"/>
      <w:sz w:val="20"/>
      <w:szCs w:val="20"/>
    </w:rPr>
  </w:style>
  <w:style w:type="character" w:styleId="IntenseReference">
    <w:name w:val="Intense Reference"/>
    <w:uiPriority w:val="32"/>
    <w:qFormat/>
    <w:rsid w:val="001D152A"/>
    <w:rPr>
      <w:rFonts w:asciiTheme="minorHAnsi" w:eastAsiaTheme="minorEastAsia" w:hAnsiTheme="minorHAnsi" w:cstheme="minorBidi"/>
      <w:b/>
      <w:bCs/>
      <w:i/>
      <w:iCs/>
      <w:color w:val="7F340D" w:themeColor="accent2" w:themeShade="7F"/>
    </w:rPr>
  </w:style>
  <w:style w:type="paragraph" w:styleId="NormalWeb">
    <w:name w:val="Normal (Web)"/>
    <w:basedOn w:val="Normal"/>
    <w:uiPriority w:val="99"/>
    <w:semiHidden/>
    <w:unhideWhenUsed/>
    <w:rsid w:val="001D1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uiPriority w:val="22"/>
    <w:qFormat/>
    <w:rsid w:val="001D152A"/>
    <w:rPr>
      <w:b/>
      <w:bCs/>
      <w:color w:val="BF4E14" w:themeColor="accent2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D152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15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D152A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152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152A"/>
  </w:style>
  <w:style w:type="paragraph" w:styleId="Footer">
    <w:name w:val="footer"/>
    <w:basedOn w:val="Normal"/>
    <w:link w:val="FooterChar"/>
    <w:uiPriority w:val="99"/>
    <w:unhideWhenUsed/>
    <w:rsid w:val="001D152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152A"/>
  </w:style>
  <w:style w:type="character" w:styleId="PageNumber">
    <w:name w:val="page number"/>
    <w:basedOn w:val="DefaultParagraphFont"/>
    <w:uiPriority w:val="99"/>
    <w:semiHidden/>
    <w:unhideWhenUsed/>
    <w:rsid w:val="001D152A"/>
  </w:style>
  <w:style w:type="paragraph" w:styleId="Caption">
    <w:name w:val="caption"/>
    <w:basedOn w:val="Normal"/>
    <w:next w:val="Normal"/>
    <w:uiPriority w:val="35"/>
    <w:semiHidden/>
    <w:unhideWhenUsed/>
    <w:qFormat/>
    <w:rsid w:val="001D152A"/>
    <w:rPr>
      <w:caps/>
      <w:spacing w:val="10"/>
      <w:sz w:val="18"/>
      <w:szCs w:val="18"/>
    </w:rPr>
  </w:style>
  <w:style w:type="character" w:styleId="Emphasis">
    <w:name w:val="Emphasis"/>
    <w:uiPriority w:val="20"/>
    <w:qFormat/>
    <w:rsid w:val="001D152A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1D152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D152A"/>
  </w:style>
  <w:style w:type="character" w:styleId="SubtleEmphasis">
    <w:name w:val="Subtle Emphasis"/>
    <w:uiPriority w:val="19"/>
    <w:qFormat/>
    <w:rsid w:val="001D152A"/>
    <w:rPr>
      <w:i/>
      <w:iCs/>
    </w:rPr>
  </w:style>
  <w:style w:type="character" w:styleId="SubtleReference">
    <w:name w:val="Subtle Reference"/>
    <w:basedOn w:val="DefaultParagraphFont"/>
    <w:uiPriority w:val="31"/>
    <w:qFormat/>
    <w:rsid w:val="001D152A"/>
    <w:rPr>
      <w:rFonts w:asciiTheme="minorHAnsi" w:eastAsiaTheme="minorEastAsia" w:hAnsiTheme="minorHAnsi" w:cstheme="minorBidi"/>
      <w:i/>
      <w:iCs/>
      <w:color w:val="7F340D" w:themeColor="accent2" w:themeShade="7F"/>
    </w:rPr>
  </w:style>
  <w:style w:type="character" w:styleId="BookTitle">
    <w:name w:val="Book Title"/>
    <w:uiPriority w:val="33"/>
    <w:qFormat/>
    <w:rsid w:val="001D152A"/>
    <w:rPr>
      <w:caps/>
      <w:color w:val="7F340D" w:themeColor="accent2" w:themeShade="7F"/>
      <w:spacing w:val="5"/>
      <w:u w:color="7F340D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D152A"/>
    <w:pPr>
      <w:outlineLvl w:val="9"/>
    </w:pPr>
  </w:style>
  <w:style w:type="paragraph" w:customStyle="1" w:styleId="mb-10">
    <w:name w:val="mb-10"/>
    <w:basedOn w:val="Normal"/>
    <w:rsid w:val="00C86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0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73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2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3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42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63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08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38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894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45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2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44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77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133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16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02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55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89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94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8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79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23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694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063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90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564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724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3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71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39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360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23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78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3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534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134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09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3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26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12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21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01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84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09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5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5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22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6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28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349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11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827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15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447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7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98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01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52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61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8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7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57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706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991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26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30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78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9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771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7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79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83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317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996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7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50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183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954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732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384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668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62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15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59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ah.drummond@yale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476E44ED-15F0-E645-90BA-EFACE5E68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1049</Words>
  <Characters>5981</Characters>
  <Application>Microsoft Office Word</Application>
  <DocSecurity>0</DocSecurity>
  <Lines>49</Lines>
  <Paragraphs>14</Paragraphs>
  <ScaleCrop>false</ScaleCrop>
  <Company/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Pérez Jr.</dc:creator>
  <cp:keywords/>
  <dc:description/>
  <cp:lastModifiedBy>Edwin Pérez Jr.</cp:lastModifiedBy>
  <cp:revision>8</cp:revision>
  <dcterms:created xsi:type="dcterms:W3CDTF">2025-08-08T17:47:00Z</dcterms:created>
  <dcterms:modified xsi:type="dcterms:W3CDTF">2025-08-11T01:44:00Z</dcterms:modified>
</cp:coreProperties>
</file>